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7434"/>
        <w:gridCol w:w="1926"/>
      </w:tblGrid>
      <w:tr w:rsidR="0043454D" w:rsidTr="0043454D">
        <w:tc>
          <w:tcPr>
            <w:tcW w:w="7045" w:type="dxa"/>
          </w:tcPr>
          <w:p w:rsidR="0043454D" w:rsidRDefault="0043454D" w:rsidP="00974B74">
            <w:pPr>
              <w:pStyle w:val="CompanyName"/>
            </w:pPr>
          </w:p>
        </w:tc>
        <w:tc>
          <w:tcPr>
            <w:tcW w:w="1825" w:type="dxa"/>
          </w:tcPr>
          <w:p w:rsidR="0043454D" w:rsidRDefault="00565F43" w:rsidP="0043454D">
            <w:pPr>
              <w:pStyle w:val="Logo"/>
            </w:pPr>
            <w:r>
              <w:rPr>
                <w:noProof/>
              </w:rPr>
              <w:drawing>
                <wp:anchor distT="0" distB="0" distL="114300" distR="114300" simplePos="0" relativeHeight="251658240" behindDoc="0" locked="0" layoutInCell="1" allowOverlap="1">
                  <wp:simplePos x="0" y="0"/>
                  <wp:positionH relativeFrom="column">
                    <wp:posOffset>422910</wp:posOffset>
                  </wp:positionH>
                  <wp:positionV relativeFrom="paragraph">
                    <wp:posOffset>-228600</wp:posOffset>
                  </wp:positionV>
                  <wp:extent cx="1028700" cy="810895"/>
                  <wp:effectExtent l="0" t="0" r="12700" b="1905"/>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810895"/>
                          </a:xfrm>
                          <a:prstGeom prst="rect">
                            <a:avLst/>
                          </a:prstGeom>
                          <a:noFill/>
                          <a:ln>
                            <a:noFill/>
                          </a:ln>
                        </pic:spPr>
                      </pic:pic>
                    </a:graphicData>
                  </a:graphic>
                </wp:anchor>
              </w:drawing>
            </w:r>
            <w:r w:rsidR="0043454D" w:rsidRPr="0043454D">
              <w:rPr>
                <w:noProof/>
              </w:rPr>
              <w:drawing>
                <wp:inline distT="0" distB="0" distL="0" distR="0">
                  <wp:extent cx="561975" cy="285750"/>
                  <wp:effectExtent l="0" t="0" r="9525" b="0"/>
                  <wp:docPr id="2"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285750"/>
                          </a:xfrm>
                          <a:prstGeom prst="rect">
                            <a:avLst/>
                          </a:prstGeom>
                          <a:noFill/>
                          <a:ln>
                            <a:noFill/>
                          </a:ln>
                        </pic:spPr>
                      </pic:pic>
                    </a:graphicData>
                  </a:graphic>
                </wp:inline>
              </w:drawing>
            </w:r>
          </w:p>
        </w:tc>
      </w:tr>
    </w:tbl>
    <w:p w:rsidR="00407240" w:rsidRPr="0043454D" w:rsidRDefault="00CC59BB" w:rsidP="0043454D">
      <w:pPr>
        <w:pStyle w:val="Heading1"/>
      </w:pPr>
      <w:r w:rsidRPr="0043454D">
        <w:t>New</w:t>
      </w:r>
      <w:r w:rsidR="00172448" w:rsidRPr="0043454D">
        <w:t xml:space="preserve"> </w:t>
      </w:r>
      <w:r w:rsidR="00974B74">
        <w:t>Institution</w:t>
      </w:r>
      <w:r w:rsidR="003A1BC2" w:rsidRPr="0043454D">
        <w:t xml:space="preserve"> Setup</w:t>
      </w:r>
      <w:r w:rsidR="00407240" w:rsidRPr="0043454D">
        <w:t xml:space="preserve"> Checklist</w:t>
      </w:r>
    </w:p>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1E0" w:firstRow="1" w:lastRow="1" w:firstColumn="1" w:lastColumn="1" w:noHBand="0" w:noVBand="0"/>
      </w:tblPr>
      <w:tblGrid>
        <w:gridCol w:w="2146"/>
        <w:gridCol w:w="7274"/>
      </w:tblGrid>
      <w:tr w:rsidR="00F3153F" w:rsidRPr="00B95EA6" w:rsidTr="00FA7A52">
        <w:trPr>
          <w:trHeight w:val="216"/>
        </w:trPr>
        <w:tc>
          <w:tcPr>
            <w:tcW w:w="5000" w:type="pct"/>
            <w:gridSpan w:val="2"/>
            <w:shd w:val="clear" w:color="auto" w:fill="DBE5F1" w:themeFill="accent1" w:themeFillTint="33"/>
            <w:vAlign w:val="bottom"/>
          </w:tcPr>
          <w:p w:rsidR="00F3153F" w:rsidRPr="00B95EA6" w:rsidRDefault="00F3153F" w:rsidP="00080433">
            <w:pPr>
              <w:pStyle w:val="Heading2"/>
              <w:rPr>
                <w:szCs w:val="20"/>
              </w:rPr>
            </w:pPr>
            <w:r w:rsidRPr="00B95EA6">
              <w:rPr>
                <w:szCs w:val="20"/>
              </w:rPr>
              <w:t>COMPANY INFORMATION</w:t>
            </w:r>
          </w:p>
        </w:tc>
      </w:tr>
      <w:tr w:rsidR="00F3153F" w:rsidRPr="00B95EA6" w:rsidTr="00FA7A52">
        <w:trPr>
          <w:trHeight w:val="360"/>
        </w:trPr>
        <w:tc>
          <w:tcPr>
            <w:tcW w:w="1139" w:type="pct"/>
            <w:vAlign w:val="center"/>
          </w:tcPr>
          <w:p w:rsidR="00F3153F" w:rsidRPr="00B95EA6" w:rsidRDefault="00974B74" w:rsidP="00F3153F">
            <w:pPr>
              <w:rPr>
                <w:szCs w:val="20"/>
              </w:rPr>
            </w:pPr>
            <w:r w:rsidRPr="00B95EA6">
              <w:rPr>
                <w:szCs w:val="20"/>
              </w:rPr>
              <w:t>Institution</w:t>
            </w:r>
            <w:r w:rsidR="00F3153F" w:rsidRPr="00B95EA6">
              <w:rPr>
                <w:szCs w:val="20"/>
              </w:rPr>
              <w:t xml:space="preserve"> name: </w:t>
            </w:r>
          </w:p>
        </w:tc>
        <w:tc>
          <w:tcPr>
            <w:tcW w:w="3861" w:type="pct"/>
            <w:vAlign w:val="center"/>
          </w:tcPr>
          <w:p w:rsidR="00F3153F" w:rsidRPr="00B95EA6" w:rsidRDefault="00F3153F" w:rsidP="00F3153F">
            <w:pPr>
              <w:rPr>
                <w:szCs w:val="20"/>
              </w:rPr>
            </w:pPr>
          </w:p>
        </w:tc>
      </w:tr>
      <w:tr w:rsidR="00F3153F" w:rsidRPr="00B95EA6" w:rsidTr="00FA7A52">
        <w:trPr>
          <w:trHeight w:val="576"/>
        </w:trPr>
        <w:tc>
          <w:tcPr>
            <w:tcW w:w="1139" w:type="pct"/>
            <w:vAlign w:val="center"/>
          </w:tcPr>
          <w:p w:rsidR="00F3153F" w:rsidRPr="00B95EA6" w:rsidRDefault="00F3153F" w:rsidP="00F3153F">
            <w:pPr>
              <w:rPr>
                <w:szCs w:val="20"/>
              </w:rPr>
            </w:pPr>
            <w:r w:rsidRPr="00B95EA6">
              <w:rPr>
                <w:szCs w:val="20"/>
              </w:rPr>
              <w:t xml:space="preserve">Address: </w:t>
            </w:r>
          </w:p>
        </w:tc>
        <w:tc>
          <w:tcPr>
            <w:tcW w:w="3861" w:type="pct"/>
            <w:vAlign w:val="center"/>
          </w:tcPr>
          <w:p w:rsidR="00F3153F" w:rsidRPr="00B95EA6" w:rsidRDefault="00F3153F" w:rsidP="00F3153F">
            <w:pPr>
              <w:rPr>
                <w:szCs w:val="20"/>
              </w:rPr>
            </w:pPr>
          </w:p>
        </w:tc>
      </w:tr>
      <w:tr w:rsidR="00F3153F" w:rsidRPr="00B95EA6" w:rsidTr="00FA7A52">
        <w:trPr>
          <w:trHeight w:val="360"/>
        </w:trPr>
        <w:tc>
          <w:tcPr>
            <w:tcW w:w="1139" w:type="pct"/>
            <w:vAlign w:val="center"/>
          </w:tcPr>
          <w:p w:rsidR="00F3153F" w:rsidRPr="00B95EA6" w:rsidRDefault="003117EF" w:rsidP="00F3153F">
            <w:pPr>
              <w:rPr>
                <w:szCs w:val="20"/>
              </w:rPr>
            </w:pPr>
            <w:r w:rsidRPr="00B95EA6">
              <w:rPr>
                <w:szCs w:val="20"/>
              </w:rPr>
              <w:t>Contact and Title</w:t>
            </w:r>
            <w:r w:rsidR="00F3153F" w:rsidRPr="00B95EA6">
              <w:rPr>
                <w:szCs w:val="20"/>
              </w:rPr>
              <w:t xml:space="preserve">: </w:t>
            </w:r>
          </w:p>
        </w:tc>
        <w:tc>
          <w:tcPr>
            <w:tcW w:w="3861" w:type="pct"/>
            <w:vAlign w:val="center"/>
          </w:tcPr>
          <w:p w:rsidR="00F3153F" w:rsidRPr="00B95EA6" w:rsidRDefault="00F3153F" w:rsidP="00F3153F">
            <w:pPr>
              <w:rPr>
                <w:szCs w:val="20"/>
              </w:rPr>
            </w:pPr>
          </w:p>
        </w:tc>
      </w:tr>
      <w:tr w:rsidR="00F3153F" w:rsidRPr="00B95EA6" w:rsidTr="00FA7A52">
        <w:trPr>
          <w:trHeight w:val="360"/>
        </w:trPr>
        <w:tc>
          <w:tcPr>
            <w:tcW w:w="1139" w:type="pct"/>
            <w:vAlign w:val="center"/>
          </w:tcPr>
          <w:p w:rsidR="00F3153F" w:rsidRPr="00B95EA6" w:rsidRDefault="003117EF" w:rsidP="00F3153F">
            <w:pPr>
              <w:rPr>
                <w:szCs w:val="20"/>
              </w:rPr>
            </w:pPr>
            <w:r w:rsidRPr="00B95EA6">
              <w:rPr>
                <w:szCs w:val="20"/>
              </w:rPr>
              <w:t>Phone N</w:t>
            </w:r>
            <w:r w:rsidR="00F3153F" w:rsidRPr="00B95EA6">
              <w:rPr>
                <w:szCs w:val="20"/>
              </w:rPr>
              <w:t xml:space="preserve">umber: </w:t>
            </w:r>
          </w:p>
        </w:tc>
        <w:tc>
          <w:tcPr>
            <w:tcW w:w="3861" w:type="pct"/>
            <w:vAlign w:val="center"/>
          </w:tcPr>
          <w:p w:rsidR="00F3153F" w:rsidRPr="00B95EA6" w:rsidRDefault="00F3153F" w:rsidP="00F3153F">
            <w:pPr>
              <w:rPr>
                <w:szCs w:val="20"/>
              </w:rPr>
            </w:pPr>
          </w:p>
        </w:tc>
      </w:tr>
      <w:tr w:rsidR="00F3153F" w:rsidRPr="00B95EA6" w:rsidTr="00FA7A52">
        <w:trPr>
          <w:trHeight w:val="360"/>
        </w:trPr>
        <w:tc>
          <w:tcPr>
            <w:tcW w:w="1139" w:type="pct"/>
            <w:vAlign w:val="center"/>
          </w:tcPr>
          <w:p w:rsidR="00F3153F" w:rsidRPr="00B95EA6" w:rsidRDefault="003117EF" w:rsidP="00F3153F">
            <w:pPr>
              <w:rPr>
                <w:szCs w:val="20"/>
              </w:rPr>
            </w:pPr>
            <w:r w:rsidRPr="00B95EA6">
              <w:rPr>
                <w:szCs w:val="20"/>
              </w:rPr>
              <w:t>Email</w:t>
            </w:r>
            <w:r w:rsidR="00F3153F" w:rsidRPr="00B95EA6">
              <w:rPr>
                <w:szCs w:val="20"/>
              </w:rPr>
              <w:t xml:space="preserve">: </w:t>
            </w:r>
          </w:p>
        </w:tc>
        <w:tc>
          <w:tcPr>
            <w:tcW w:w="3861" w:type="pct"/>
            <w:vAlign w:val="center"/>
          </w:tcPr>
          <w:p w:rsidR="00F3153F" w:rsidRPr="00B95EA6" w:rsidRDefault="00F3153F" w:rsidP="00F3153F">
            <w:pPr>
              <w:rPr>
                <w:szCs w:val="20"/>
              </w:rPr>
            </w:pPr>
          </w:p>
        </w:tc>
      </w:tr>
      <w:tr w:rsidR="00F3153F" w:rsidRPr="00B95EA6" w:rsidTr="00FA7A52">
        <w:trPr>
          <w:trHeight w:val="360"/>
        </w:trPr>
        <w:tc>
          <w:tcPr>
            <w:tcW w:w="1139" w:type="pct"/>
            <w:vAlign w:val="center"/>
          </w:tcPr>
          <w:p w:rsidR="00F3153F" w:rsidRPr="00B95EA6" w:rsidRDefault="003117EF" w:rsidP="00F3153F">
            <w:pPr>
              <w:rPr>
                <w:szCs w:val="20"/>
              </w:rPr>
            </w:pPr>
            <w:r w:rsidRPr="00B95EA6">
              <w:rPr>
                <w:szCs w:val="20"/>
              </w:rPr>
              <w:t>Fax Number</w:t>
            </w:r>
            <w:r w:rsidR="00F3153F" w:rsidRPr="00B95EA6">
              <w:rPr>
                <w:szCs w:val="20"/>
              </w:rPr>
              <w:t xml:space="preserve">: </w:t>
            </w:r>
          </w:p>
        </w:tc>
        <w:tc>
          <w:tcPr>
            <w:tcW w:w="3861" w:type="pct"/>
            <w:vAlign w:val="center"/>
          </w:tcPr>
          <w:p w:rsidR="00F3153F" w:rsidRPr="00B95EA6" w:rsidRDefault="00F3153F" w:rsidP="00F3153F">
            <w:pPr>
              <w:rPr>
                <w:szCs w:val="20"/>
              </w:rPr>
            </w:pPr>
          </w:p>
        </w:tc>
      </w:tr>
    </w:tbl>
    <w:p w:rsidR="0043454D" w:rsidRPr="00B95EA6" w:rsidRDefault="0043454D">
      <w:pPr>
        <w:rPr>
          <w:szCs w:val="20"/>
        </w:rPr>
      </w:pPr>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69"/>
        <w:gridCol w:w="8763"/>
        <w:gridCol w:w="86"/>
      </w:tblGrid>
      <w:tr w:rsidR="007C42A8" w:rsidRPr="00B95EA6" w:rsidTr="005B7EF5">
        <w:tc>
          <w:tcPr>
            <w:tcW w:w="9350" w:type="dxa"/>
            <w:gridSpan w:val="3"/>
            <w:shd w:val="clear" w:color="auto" w:fill="DBE5F1" w:themeFill="accent1" w:themeFillTint="33"/>
            <w:tcMar>
              <w:top w:w="0" w:type="nil"/>
              <w:left w:w="0" w:type="nil"/>
              <w:bottom w:w="0" w:type="nil"/>
              <w:right w:w="0" w:type="nil"/>
            </w:tcMar>
          </w:tcPr>
          <w:p w:rsidR="007C42A8" w:rsidRPr="00B95EA6" w:rsidRDefault="005B7EF5" w:rsidP="00080433">
            <w:pPr>
              <w:pStyle w:val="Heading2"/>
              <w:rPr>
                <w:szCs w:val="20"/>
              </w:rPr>
            </w:pPr>
            <w:r w:rsidRPr="00B95EA6">
              <w:rPr>
                <w:szCs w:val="20"/>
              </w:rPr>
              <w:t xml:space="preserve">         </w:t>
            </w:r>
            <w:r w:rsidR="007C42A8" w:rsidRPr="00B95EA6">
              <w:rPr>
                <w:szCs w:val="20"/>
              </w:rPr>
              <w:t>CHECKLIST</w:t>
            </w:r>
            <w:r w:rsidRPr="00B95EA6">
              <w:rPr>
                <w:szCs w:val="20"/>
              </w:rPr>
              <w:t xml:space="preserve"> for Pre-Survey</w:t>
            </w:r>
          </w:p>
          <w:p w:rsidR="00F57EE7" w:rsidRPr="00B95EA6" w:rsidRDefault="00F57EE7" w:rsidP="00F57EE7">
            <w:pPr>
              <w:rPr>
                <w:szCs w:val="20"/>
              </w:rPr>
            </w:pPr>
            <w:r w:rsidRPr="00B95EA6">
              <w:rPr>
                <w:szCs w:val="20"/>
              </w:rPr>
              <w:t xml:space="preserve">         ABGI obtains information from the institution to perform complete survey and cost savings analysis</w:t>
            </w:r>
          </w:p>
        </w:tc>
      </w:tr>
      <w:tr w:rsidR="007C42A8" w:rsidRPr="00B95EA6" w:rsidTr="00B95EA6">
        <w:tc>
          <w:tcPr>
            <w:tcW w:w="565" w:type="dxa"/>
            <w:tcMar>
              <w:top w:w="0" w:type="nil"/>
              <w:left w:w="0" w:type="nil"/>
              <w:bottom w:w="0" w:type="nil"/>
              <w:right w:w="0" w:type="nil"/>
            </w:tcMar>
          </w:tcPr>
          <w:p w:rsidR="007C42A8" w:rsidRPr="00B95EA6" w:rsidRDefault="00911F4C">
            <w:pPr>
              <w:rPr>
                <w:szCs w:val="20"/>
              </w:rPr>
            </w:pPr>
            <w:r w:rsidRPr="00B95EA6">
              <w:rPr>
                <w:szCs w:val="20"/>
              </w:rPr>
              <w:fldChar w:fldCharType="begin">
                <w:ffData>
                  <w:name w:val="Check1"/>
                  <w:enabled/>
                  <w:calcOnExit w:val="0"/>
                  <w:checkBox>
                    <w:sizeAuto/>
                    <w:default w:val="0"/>
                  </w:checkBox>
                </w:ffData>
              </w:fldChar>
            </w:r>
            <w:bookmarkStart w:id="0" w:name="Check1"/>
            <w:r w:rsidR="00F3153F" w:rsidRPr="00B95EA6">
              <w:rPr>
                <w:szCs w:val="20"/>
              </w:rPr>
              <w:instrText xml:space="preserve"> FORMCHECKBOX </w:instrText>
            </w:r>
            <w:r w:rsidRPr="00B95EA6">
              <w:rPr>
                <w:szCs w:val="20"/>
              </w:rPr>
            </w:r>
            <w:r w:rsidRPr="00B95EA6">
              <w:rPr>
                <w:szCs w:val="20"/>
              </w:rPr>
              <w:fldChar w:fldCharType="end"/>
            </w:r>
            <w:bookmarkEnd w:id="0"/>
          </w:p>
        </w:tc>
        <w:tc>
          <w:tcPr>
            <w:tcW w:w="8700" w:type="dxa"/>
            <w:tcMar>
              <w:top w:w="0" w:type="nil"/>
              <w:left w:w="0" w:type="nil"/>
              <w:bottom w:w="0" w:type="nil"/>
              <w:right w:w="0" w:type="nil"/>
            </w:tcMar>
          </w:tcPr>
          <w:p w:rsidR="007C42A8" w:rsidRPr="00B95EA6" w:rsidRDefault="005B7EF5" w:rsidP="00002190">
            <w:pPr>
              <w:rPr>
                <w:szCs w:val="20"/>
              </w:rPr>
            </w:pPr>
            <w:r w:rsidRPr="00B95EA6">
              <w:rPr>
                <w:szCs w:val="20"/>
              </w:rPr>
              <w:t>Provide ABGI wi</w:t>
            </w:r>
            <w:r w:rsidR="00740408" w:rsidRPr="00B95EA6">
              <w:rPr>
                <w:szCs w:val="20"/>
              </w:rPr>
              <w:t xml:space="preserve">th complete </w:t>
            </w:r>
            <w:r w:rsidR="00002190">
              <w:rPr>
                <w:szCs w:val="20"/>
              </w:rPr>
              <w:t xml:space="preserve">and accurate </w:t>
            </w:r>
            <w:r w:rsidR="00740408" w:rsidRPr="00B95EA6">
              <w:rPr>
                <w:szCs w:val="20"/>
              </w:rPr>
              <w:t>capital equipment asset</w:t>
            </w:r>
            <w:r w:rsidRPr="00B95EA6">
              <w:rPr>
                <w:szCs w:val="20"/>
              </w:rPr>
              <w:t xml:space="preserve"> list </w:t>
            </w:r>
            <w:r w:rsidR="00002190">
              <w:rPr>
                <w:szCs w:val="20"/>
              </w:rPr>
              <w:t xml:space="preserve">in Excel spreadsheet format, including: equipment manufacturer name, equipment nomenclature, model name/number, serial number, and purchase price </w:t>
            </w:r>
            <w:r w:rsidR="00740408" w:rsidRPr="00B95EA6">
              <w:rPr>
                <w:szCs w:val="20"/>
              </w:rPr>
              <w:t xml:space="preserve"> </w:t>
            </w:r>
          </w:p>
        </w:tc>
        <w:tc>
          <w:tcPr>
            <w:tcW w:w="85" w:type="dxa"/>
            <w:tcMar>
              <w:top w:w="0" w:type="nil"/>
              <w:left w:w="0" w:type="nil"/>
              <w:bottom w:w="0" w:type="nil"/>
              <w:right w:w="0" w:type="nil"/>
            </w:tcMar>
          </w:tcPr>
          <w:p w:rsidR="007C42A8" w:rsidRPr="00B95EA6" w:rsidRDefault="007C42A8">
            <w:pPr>
              <w:rPr>
                <w:szCs w:val="20"/>
              </w:rPr>
            </w:pPr>
          </w:p>
        </w:tc>
      </w:tr>
      <w:tr w:rsidR="007C42A8" w:rsidRPr="00B95EA6" w:rsidTr="00B95EA6">
        <w:tc>
          <w:tcPr>
            <w:tcW w:w="565" w:type="dxa"/>
            <w:tcMar>
              <w:top w:w="0" w:type="nil"/>
              <w:left w:w="0" w:type="nil"/>
              <w:bottom w:w="0" w:type="nil"/>
              <w:right w:w="0" w:type="nil"/>
            </w:tcMar>
          </w:tcPr>
          <w:p w:rsidR="007C42A8" w:rsidRPr="00B95EA6" w:rsidRDefault="00911F4C">
            <w:pPr>
              <w:rPr>
                <w:szCs w:val="20"/>
              </w:rPr>
            </w:pPr>
            <w:r w:rsidRPr="00B95EA6">
              <w:rPr>
                <w:szCs w:val="20"/>
              </w:rPr>
              <w:fldChar w:fldCharType="begin">
                <w:ffData>
                  <w:name w:val="Check1"/>
                  <w:enabled/>
                  <w:calcOnExit w:val="0"/>
                  <w:checkBox>
                    <w:sizeAuto/>
                    <w:default w:val="0"/>
                  </w:checkBox>
                </w:ffData>
              </w:fldChar>
            </w:r>
            <w:r w:rsidR="00F3153F" w:rsidRPr="00B95EA6">
              <w:rPr>
                <w:szCs w:val="20"/>
              </w:rPr>
              <w:instrText xml:space="preserve"> FORMCHECKBOX </w:instrText>
            </w:r>
            <w:r w:rsidRPr="00B95EA6">
              <w:rPr>
                <w:szCs w:val="20"/>
              </w:rPr>
            </w:r>
            <w:r w:rsidRPr="00B95EA6">
              <w:rPr>
                <w:szCs w:val="20"/>
              </w:rPr>
              <w:fldChar w:fldCharType="end"/>
            </w:r>
          </w:p>
        </w:tc>
        <w:tc>
          <w:tcPr>
            <w:tcW w:w="8700" w:type="dxa"/>
            <w:tcMar>
              <w:top w:w="0" w:type="nil"/>
              <w:left w:w="0" w:type="nil"/>
              <w:bottom w:w="0" w:type="nil"/>
              <w:right w:w="0" w:type="nil"/>
            </w:tcMar>
          </w:tcPr>
          <w:p w:rsidR="007C42A8" w:rsidRPr="00B95EA6" w:rsidRDefault="00002190" w:rsidP="005B7EF5">
            <w:pPr>
              <w:rPr>
                <w:szCs w:val="20"/>
              </w:rPr>
            </w:pPr>
            <w:r w:rsidRPr="00B95EA6">
              <w:rPr>
                <w:szCs w:val="20"/>
              </w:rPr>
              <w:t xml:space="preserve">Provide ABGI </w:t>
            </w:r>
            <w:r>
              <w:rPr>
                <w:szCs w:val="20"/>
              </w:rPr>
              <w:t>with copies of current service contracts (or alternatively, “terms and conditions” of such contracts provided as part of asset list spreadsheet)</w:t>
            </w:r>
          </w:p>
        </w:tc>
        <w:tc>
          <w:tcPr>
            <w:tcW w:w="85" w:type="dxa"/>
            <w:tcMar>
              <w:top w:w="0" w:type="nil"/>
              <w:left w:w="0" w:type="nil"/>
              <w:bottom w:w="0" w:type="nil"/>
              <w:right w:w="0" w:type="nil"/>
            </w:tcMar>
          </w:tcPr>
          <w:p w:rsidR="007C42A8" w:rsidRPr="00B95EA6" w:rsidRDefault="007C42A8">
            <w:pPr>
              <w:rPr>
                <w:szCs w:val="20"/>
              </w:rPr>
            </w:pPr>
          </w:p>
        </w:tc>
      </w:tr>
      <w:tr w:rsidR="007C42A8" w:rsidRPr="00B95EA6" w:rsidTr="00B95EA6">
        <w:tc>
          <w:tcPr>
            <w:tcW w:w="565" w:type="dxa"/>
            <w:tcMar>
              <w:top w:w="0" w:type="nil"/>
              <w:left w:w="0" w:type="nil"/>
              <w:bottom w:w="0" w:type="nil"/>
              <w:right w:w="0" w:type="nil"/>
            </w:tcMar>
          </w:tcPr>
          <w:p w:rsidR="007C42A8" w:rsidRPr="00B95EA6" w:rsidRDefault="00911F4C">
            <w:pPr>
              <w:rPr>
                <w:szCs w:val="20"/>
              </w:rPr>
            </w:pPr>
            <w:r w:rsidRPr="00B95EA6">
              <w:rPr>
                <w:szCs w:val="20"/>
              </w:rPr>
              <w:fldChar w:fldCharType="begin">
                <w:ffData>
                  <w:name w:val="Check1"/>
                  <w:enabled/>
                  <w:calcOnExit w:val="0"/>
                  <w:checkBox>
                    <w:sizeAuto/>
                    <w:default w:val="0"/>
                  </w:checkBox>
                </w:ffData>
              </w:fldChar>
            </w:r>
            <w:r w:rsidR="00F3153F" w:rsidRPr="00B95EA6">
              <w:rPr>
                <w:szCs w:val="20"/>
              </w:rPr>
              <w:instrText xml:space="preserve"> FORMCHECKBOX </w:instrText>
            </w:r>
            <w:r w:rsidRPr="00B95EA6">
              <w:rPr>
                <w:szCs w:val="20"/>
              </w:rPr>
            </w:r>
            <w:r w:rsidRPr="00B95EA6">
              <w:rPr>
                <w:szCs w:val="20"/>
              </w:rPr>
              <w:fldChar w:fldCharType="end"/>
            </w:r>
          </w:p>
        </w:tc>
        <w:tc>
          <w:tcPr>
            <w:tcW w:w="8700" w:type="dxa"/>
            <w:tcMar>
              <w:top w:w="0" w:type="nil"/>
              <w:left w:w="0" w:type="nil"/>
              <w:bottom w:w="0" w:type="nil"/>
              <w:right w:w="0" w:type="nil"/>
            </w:tcMar>
          </w:tcPr>
          <w:p w:rsidR="007C42A8" w:rsidRPr="00B95EA6" w:rsidRDefault="00002190" w:rsidP="00002190">
            <w:pPr>
              <w:rPr>
                <w:szCs w:val="20"/>
              </w:rPr>
            </w:pPr>
            <w:r w:rsidRPr="00B95EA6">
              <w:rPr>
                <w:szCs w:val="20"/>
              </w:rPr>
              <w:t>Provide ABGI copies of record</w:t>
            </w:r>
            <w:r>
              <w:rPr>
                <w:szCs w:val="20"/>
              </w:rPr>
              <w:t>s, if available,</w:t>
            </w:r>
            <w:r w:rsidRPr="00B95EA6">
              <w:rPr>
                <w:szCs w:val="20"/>
              </w:rPr>
              <w:t xml:space="preserve"> of the past two (2) preventive maintenance service visits on contracted equipment</w:t>
            </w:r>
          </w:p>
        </w:tc>
        <w:tc>
          <w:tcPr>
            <w:tcW w:w="85" w:type="dxa"/>
            <w:tcMar>
              <w:top w:w="0" w:type="nil"/>
              <w:left w:w="0" w:type="nil"/>
              <w:bottom w:w="0" w:type="nil"/>
              <w:right w:w="0" w:type="nil"/>
            </w:tcMar>
          </w:tcPr>
          <w:p w:rsidR="00FA7A52" w:rsidRPr="00B95EA6" w:rsidRDefault="00FA7A52" w:rsidP="00157CA0">
            <w:pPr>
              <w:rPr>
                <w:szCs w:val="20"/>
              </w:rPr>
            </w:pPr>
          </w:p>
        </w:tc>
      </w:tr>
      <w:tr w:rsidR="007C42A8" w:rsidRPr="00B95EA6" w:rsidTr="00B95EA6">
        <w:tc>
          <w:tcPr>
            <w:tcW w:w="565" w:type="dxa"/>
            <w:tcMar>
              <w:top w:w="0" w:type="nil"/>
              <w:left w:w="0" w:type="nil"/>
              <w:bottom w:w="0" w:type="nil"/>
              <w:right w:w="0" w:type="nil"/>
            </w:tcMar>
          </w:tcPr>
          <w:p w:rsidR="007C42A8" w:rsidRPr="00B95EA6" w:rsidRDefault="00911F4C">
            <w:pPr>
              <w:rPr>
                <w:szCs w:val="20"/>
              </w:rPr>
            </w:pPr>
            <w:r w:rsidRPr="00B95EA6">
              <w:rPr>
                <w:szCs w:val="20"/>
              </w:rPr>
              <w:fldChar w:fldCharType="begin">
                <w:ffData>
                  <w:name w:val="Check1"/>
                  <w:enabled/>
                  <w:calcOnExit w:val="0"/>
                  <w:checkBox>
                    <w:sizeAuto/>
                    <w:default w:val="0"/>
                  </w:checkBox>
                </w:ffData>
              </w:fldChar>
            </w:r>
            <w:r w:rsidR="00F3153F" w:rsidRPr="00B95EA6">
              <w:rPr>
                <w:szCs w:val="20"/>
              </w:rPr>
              <w:instrText xml:space="preserve"> FORMCHECKBOX </w:instrText>
            </w:r>
            <w:r w:rsidRPr="00B95EA6">
              <w:rPr>
                <w:szCs w:val="20"/>
              </w:rPr>
            </w:r>
            <w:r w:rsidRPr="00B95EA6">
              <w:rPr>
                <w:szCs w:val="20"/>
              </w:rPr>
              <w:fldChar w:fldCharType="end"/>
            </w:r>
          </w:p>
        </w:tc>
        <w:tc>
          <w:tcPr>
            <w:tcW w:w="8700" w:type="dxa"/>
            <w:tcMar>
              <w:top w:w="0" w:type="nil"/>
              <w:left w:w="0" w:type="nil"/>
              <w:bottom w:w="0" w:type="nil"/>
              <w:right w:w="0" w:type="nil"/>
            </w:tcMar>
          </w:tcPr>
          <w:p w:rsidR="007C42A8" w:rsidRPr="00B95EA6" w:rsidRDefault="00002190" w:rsidP="00002190">
            <w:pPr>
              <w:rPr>
                <w:szCs w:val="20"/>
              </w:rPr>
            </w:pPr>
            <w:r w:rsidRPr="00B95EA6">
              <w:rPr>
                <w:szCs w:val="20"/>
              </w:rPr>
              <w:t>Provide ABGI with complete two year service cost history on equipment listed</w:t>
            </w:r>
          </w:p>
        </w:tc>
        <w:tc>
          <w:tcPr>
            <w:tcW w:w="85" w:type="dxa"/>
            <w:tcMar>
              <w:top w:w="0" w:type="nil"/>
              <w:left w:w="0" w:type="nil"/>
              <w:bottom w:w="0" w:type="nil"/>
              <w:right w:w="0" w:type="nil"/>
            </w:tcMar>
          </w:tcPr>
          <w:p w:rsidR="007C42A8" w:rsidRPr="00B95EA6" w:rsidRDefault="007C42A8" w:rsidP="005B7EF5">
            <w:pPr>
              <w:rPr>
                <w:szCs w:val="20"/>
              </w:rPr>
            </w:pPr>
          </w:p>
        </w:tc>
      </w:tr>
      <w:tr w:rsidR="007C42A8" w:rsidRPr="00B95EA6" w:rsidTr="00B95EA6">
        <w:tc>
          <w:tcPr>
            <w:tcW w:w="565" w:type="dxa"/>
            <w:tcMar>
              <w:top w:w="0" w:type="nil"/>
              <w:left w:w="0" w:type="nil"/>
              <w:bottom w:w="0" w:type="nil"/>
              <w:right w:w="0" w:type="nil"/>
            </w:tcMar>
          </w:tcPr>
          <w:p w:rsidR="007C42A8" w:rsidRPr="00B95EA6" w:rsidRDefault="00911F4C">
            <w:pPr>
              <w:rPr>
                <w:szCs w:val="20"/>
              </w:rPr>
            </w:pPr>
            <w:r w:rsidRPr="00B95EA6">
              <w:rPr>
                <w:szCs w:val="20"/>
              </w:rPr>
              <w:fldChar w:fldCharType="begin">
                <w:ffData>
                  <w:name w:val="Check1"/>
                  <w:enabled/>
                  <w:calcOnExit w:val="0"/>
                  <w:checkBox>
                    <w:sizeAuto/>
                    <w:default w:val="0"/>
                  </w:checkBox>
                </w:ffData>
              </w:fldChar>
            </w:r>
            <w:r w:rsidR="00F3153F" w:rsidRPr="00B95EA6">
              <w:rPr>
                <w:szCs w:val="20"/>
              </w:rPr>
              <w:instrText xml:space="preserve"> FORMCHECKBOX </w:instrText>
            </w:r>
            <w:r w:rsidRPr="00B95EA6">
              <w:rPr>
                <w:szCs w:val="20"/>
              </w:rPr>
            </w:r>
            <w:r w:rsidRPr="00B95EA6">
              <w:rPr>
                <w:szCs w:val="20"/>
              </w:rPr>
              <w:fldChar w:fldCharType="end"/>
            </w:r>
          </w:p>
        </w:tc>
        <w:tc>
          <w:tcPr>
            <w:tcW w:w="8700" w:type="dxa"/>
            <w:tcMar>
              <w:top w:w="0" w:type="nil"/>
              <w:left w:w="0" w:type="nil"/>
              <w:bottom w:w="0" w:type="nil"/>
              <w:right w:w="0" w:type="nil"/>
            </w:tcMar>
          </w:tcPr>
          <w:p w:rsidR="007C42A8" w:rsidRPr="00B95EA6" w:rsidRDefault="00002190">
            <w:pPr>
              <w:rPr>
                <w:szCs w:val="20"/>
              </w:rPr>
            </w:pPr>
            <w:r w:rsidRPr="00B95EA6">
              <w:rPr>
                <w:szCs w:val="20"/>
              </w:rPr>
              <w:t>Provide ABGI with copy of department cost center codes</w:t>
            </w:r>
          </w:p>
        </w:tc>
        <w:tc>
          <w:tcPr>
            <w:tcW w:w="85" w:type="dxa"/>
            <w:tcMar>
              <w:top w:w="0" w:type="nil"/>
              <w:left w:w="0" w:type="nil"/>
              <w:bottom w:w="0" w:type="nil"/>
              <w:right w:w="0" w:type="nil"/>
            </w:tcMar>
          </w:tcPr>
          <w:p w:rsidR="007C42A8" w:rsidRPr="00B95EA6" w:rsidRDefault="007C42A8" w:rsidP="005B7EF5">
            <w:pPr>
              <w:rPr>
                <w:szCs w:val="20"/>
              </w:rPr>
            </w:pPr>
          </w:p>
        </w:tc>
      </w:tr>
      <w:tr w:rsidR="007C42A8" w:rsidRPr="00B95EA6" w:rsidTr="00B95EA6">
        <w:tc>
          <w:tcPr>
            <w:tcW w:w="565" w:type="dxa"/>
            <w:tcMar>
              <w:top w:w="0" w:type="nil"/>
              <w:left w:w="0" w:type="nil"/>
              <w:bottom w:w="0" w:type="nil"/>
              <w:right w:w="0" w:type="nil"/>
            </w:tcMar>
          </w:tcPr>
          <w:p w:rsidR="007C42A8" w:rsidRPr="00B95EA6" w:rsidRDefault="00911F4C">
            <w:pPr>
              <w:rPr>
                <w:szCs w:val="20"/>
              </w:rPr>
            </w:pPr>
            <w:r w:rsidRPr="00B95EA6">
              <w:rPr>
                <w:szCs w:val="20"/>
              </w:rPr>
              <w:fldChar w:fldCharType="begin">
                <w:ffData>
                  <w:name w:val="Check1"/>
                  <w:enabled/>
                  <w:calcOnExit w:val="0"/>
                  <w:checkBox>
                    <w:sizeAuto/>
                    <w:default w:val="0"/>
                  </w:checkBox>
                </w:ffData>
              </w:fldChar>
            </w:r>
            <w:r w:rsidR="00F3153F" w:rsidRPr="00B95EA6">
              <w:rPr>
                <w:szCs w:val="20"/>
              </w:rPr>
              <w:instrText xml:space="preserve"> FORMCHECKBOX </w:instrText>
            </w:r>
            <w:r w:rsidRPr="00B95EA6">
              <w:rPr>
                <w:szCs w:val="20"/>
              </w:rPr>
            </w:r>
            <w:r w:rsidRPr="00B95EA6">
              <w:rPr>
                <w:szCs w:val="20"/>
              </w:rPr>
              <w:fldChar w:fldCharType="end"/>
            </w:r>
          </w:p>
        </w:tc>
        <w:tc>
          <w:tcPr>
            <w:tcW w:w="8700" w:type="dxa"/>
            <w:tcMar>
              <w:top w:w="0" w:type="nil"/>
              <w:left w:w="0" w:type="nil"/>
              <w:bottom w:w="0" w:type="nil"/>
              <w:right w:w="0" w:type="nil"/>
            </w:tcMar>
          </w:tcPr>
          <w:p w:rsidR="007C42A8" w:rsidRPr="00B95EA6" w:rsidRDefault="005B7EF5" w:rsidP="00002190">
            <w:pPr>
              <w:rPr>
                <w:szCs w:val="20"/>
              </w:rPr>
            </w:pPr>
            <w:r w:rsidRPr="00B95EA6">
              <w:rPr>
                <w:szCs w:val="20"/>
              </w:rPr>
              <w:t>Provide ABG</w:t>
            </w:r>
            <w:r w:rsidR="00740408" w:rsidRPr="00B95EA6">
              <w:rPr>
                <w:szCs w:val="20"/>
              </w:rPr>
              <w:t>I name and title of contract signer</w:t>
            </w:r>
            <w:r w:rsidR="00002190">
              <w:rPr>
                <w:szCs w:val="20"/>
              </w:rPr>
              <w:t xml:space="preserve">  </w:t>
            </w:r>
          </w:p>
        </w:tc>
        <w:tc>
          <w:tcPr>
            <w:tcW w:w="85" w:type="dxa"/>
            <w:tcMar>
              <w:top w:w="0" w:type="nil"/>
              <w:left w:w="0" w:type="nil"/>
              <w:bottom w:w="0" w:type="nil"/>
              <w:right w:w="0" w:type="nil"/>
            </w:tcMar>
          </w:tcPr>
          <w:p w:rsidR="007C42A8" w:rsidRPr="00B95EA6" w:rsidRDefault="007C42A8" w:rsidP="005B7EF5">
            <w:pPr>
              <w:rPr>
                <w:szCs w:val="20"/>
              </w:rPr>
            </w:pPr>
          </w:p>
        </w:tc>
      </w:tr>
      <w:tr w:rsidR="00FA7A52" w:rsidRPr="00B95EA6" w:rsidTr="00B95EA6">
        <w:tc>
          <w:tcPr>
            <w:tcW w:w="565" w:type="dxa"/>
            <w:tcMar>
              <w:top w:w="0" w:type="nil"/>
              <w:left w:w="0" w:type="nil"/>
              <w:bottom w:w="0" w:type="nil"/>
              <w:right w:w="0" w:type="nil"/>
            </w:tcMar>
          </w:tcPr>
          <w:p w:rsidR="00FA7A52" w:rsidRPr="00B95EA6" w:rsidRDefault="00911F4C">
            <w:pPr>
              <w:rPr>
                <w:szCs w:val="20"/>
              </w:rPr>
            </w:pPr>
            <w:r w:rsidRPr="00B95EA6">
              <w:rPr>
                <w:szCs w:val="20"/>
              </w:rPr>
              <w:fldChar w:fldCharType="begin">
                <w:ffData>
                  <w:name w:val="Check1"/>
                  <w:enabled/>
                  <w:calcOnExit w:val="0"/>
                  <w:checkBox>
                    <w:sizeAuto/>
                    <w:default w:val="0"/>
                  </w:checkBox>
                </w:ffData>
              </w:fldChar>
            </w:r>
            <w:r w:rsidR="00FA7A52" w:rsidRPr="00B95EA6">
              <w:rPr>
                <w:szCs w:val="20"/>
              </w:rPr>
              <w:instrText xml:space="preserve"> FORMCHECKBOX </w:instrText>
            </w:r>
            <w:r w:rsidRPr="00B95EA6">
              <w:rPr>
                <w:szCs w:val="20"/>
              </w:rPr>
            </w:r>
            <w:r w:rsidRPr="00B95EA6">
              <w:rPr>
                <w:szCs w:val="20"/>
              </w:rPr>
              <w:fldChar w:fldCharType="end"/>
            </w:r>
          </w:p>
        </w:tc>
        <w:tc>
          <w:tcPr>
            <w:tcW w:w="8700" w:type="dxa"/>
            <w:tcMar>
              <w:top w:w="0" w:type="nil"/>
              <w:left w:w="0" w:type="nil"/>
              <w:bottom w:w="0" w:type="nil"/>
              <w:right w:w="0" w:type="nil"/>
            </w:tcMar>
          </w:tcPr>
          <w:p w:rsidR="00FA7A52" w:rsidRPr="00B95EA6" w:rsidRDefault="00002190" w:rsidP="007C42A8">
            <w:pPr>
              <w:rPr>
                <w:szCs w:val="20"/>
              </w:rPr>
            </w:pPr>
            <w:r w:rsidRPr="00B95EA6">
              <w:rPr>
                <w:szCs w:val="20"/>
              </w:rPr>
              <w:t>Provide ABGI names, titles and addresses of personnel to whom completed proposal should be addressed/sent</w:t>
            </w:r>
          </w:p>
        </w:tc>
        <w:tc>
          <w:tcPr>
            <w:tcW w:w="85" w:type="dxa"/>
            <w:tcMar>
              <w:top w:w="0" w:type="nil"/>
              <w:left w:w="0" w:type="nil"/>
              <w:bottom w:w="0" w:type="nil"/>
              <w:right w:w="0" w:type="nil"/>
            </w:tcMar>
          </w:tcPr>
          <w:p w:rsidR="00FA7A52" w:rsidRPr="00B95EA6" w:rsidRDefault="00FA7A52" w:rsidP="005B7EF5">
            <w:pPr>
              <w:rPr>
                <w:szCs w:val="20"/>
              </w:rPr>
            </w:pPr>
          </w:p>
        </w:tc>
      </w:tr>
      <w:tr w:rsidR="00FA7A52" w:rsidRPr="00B95EA6" w:rsidTr="00B95EA6">
        <w:tc>
          <w:tcPr>
            <w:tcW w:w="565" w:type="dxa"/>
            <w:shd w:val="clear" w:color="auto" w:fill="DBE5F1" w:themeFill="accent1" w:themeFillTint="33"/>
            <w:tcMar>
              <w:top w:w="0" w:type="nil"/>
              <w:left w:w="0" w:type="nil"/>
              <w:bottom w:w="0" w:type="nil"/>
              <w:right w:w="0" w:type="nil"/>
            </w:tcMar>
          </w:tcPr>
          <w:p w:rsidR="00FA7A52" w:rsidRPr="00B95EA6" w:rsidRDefault="00FA7A52">
            <w:pPr>
              <w:rPr>
                <w:szCs w:val="20"/>
              </w:rPr>
            </w:pPr>
          </w:p>
        </w:tc>
        <w:tc>
          <w:tcPr>
            <w:tcW w:w="8700" w:type="dxa"/>
            <w:shd w:val="clear" w:color="auto" w:fill="DBE5F1" w:themeFill="accent1" w:themeFillTint="33"/>
            <w:tcMar>
              <w:top w:w="0" w:type="nil"/>
              <w:left w:w="0" w:type="nil"/>
              <w:bottom w:w="0" w:type="nil"/>
              <w:right w:w="0" w:type="nil"/>
            </w:tcMar>
          </w:tcPr>
          <w:p w:rsidR="00FA7A52" w:rsidRPr="00B95EA6" w:rsidRDefault="00F57EE7" w:rsidP="007C42A8">
            <w:pPr>
              <w:rPr>
                <w:b/>
                <w:szCs w:val="20"/>
              </w:rPr>
            </w:pPr>
            <w:r w:rsidRPr="00B95EA6">
              <w:rPr>
                <w:b/>
                <w:szCs w:val="20"/>
              </w:rPr>
              <w:t xml:space="preserve">CHECKLIST FOR JOINT SURVEY </w:t>
            </w:r>
          </w:p>
          <w:p w:rsidR="00F912DB" w:rsidRPr="00B95EA6" w:rsidRDefault="00F912DB" w:rsidP="007C42A8">
            <w:pPr>
              <w:rPr>
                <w:szCs w:val="20"/>
              </w:rPr>
            </w:pPr>
            <w:r w:rsidRPr="00B95EA6">
              <w:rPr>
                <w:szCs w:val="20"/>
              </w:rPr>
              <w:t xml:space="preserve">ABGI Engineering Team to survey hospital equipment </w:t>
            </w:r>
            <w:r w:rsidR="00B95EA6">
              <w:rPr>
                <w:szCs w:val="20"/>
              </w:rPr>
              <w:t>with institution personnel</w:t>
            </w:r>
          </w:p>
        </w:tc>
        <w:tc>
          <w:tcPr>
            <w:tcW w:w="85" w:type="dxa"/>
            <w:shd w:val="clear" w:color="auto" w:fill="DBE5F1" w:themeFill="accent1" w:themeFillTint="33"/>
            <w:tcMar>
              <w:top w:w="0" w:type="nil"/>
              <w:left w:w="0" w:type="nil"/>
              <w:bottom w:w="0" w:type="nil"/>
              <w:right w:w="0" w:type="nil"/>
            </w:tcMar>
          </w:tcPr>
          <w:p w:rsidR="00FA7A52" w:rsidRPr="00B95EA6" w:rsidRDefault="00FA7A52" w:rsidP="00157CA0">
            <w:pPr>
              <w:rPr>
                <w:szCs w:val="20"/>
              </w:rPr>
            </w:pPr>
          </w:p>
        </w:tc>
      </w:tr>
      <w:tr w:rsidR="005B7EF5" w:rsidRPr="00B95EA6" w:rsidTr="00B95EA6">
        <w:tc>
          <w:tcPr>
            <w:tcW w:w="565" w:type="dxa"/>
            <w:shd w:val="clear" w:color="auto" w:fill="FFFFFF" w:themeFill="background1"/>
            <w:tcMar>
              <w:top w:w="0" w:type="nil"/>
              <w:left w:w="0" w:type="nil"/>
              <w:bottom w:w="0" w:type="nil"/>
              <w:right w:w="0" w:type="nil"/>
            </w:tcMar>
          </w:tcPr>
          <w:p w:rsidR="005B7EF5" w:rsidRPr="00B95EA6" w:rsidRDefault="00911F4C" w:rsidP="005B7EF5">
            <w:pPr>
              <w:rPr>
                <w:szCs w:val="20"/>
              </w:rPr>
            </w:pPr>
            <w:r w:rsidRPr="00B95EA6">
              <w:rPr>
                <w:szCs w:val="20"/>
              </w:rPr>
              <w:fldChar w:fldCharType="begin">
                <w:ffData>
                  <w:name w:val="Check1"/>
                  <w:enabled/>
                  <w:calcOnExit w:val="0"/>
                  <w:checkBox>
                    <w:sizeAuto/>
                    <w:default w:val="0"/>
                  </w:checkBox>
                </w:ffData>
              </w:fldChar>
            </w:r>
            <w:r w:rsidR="00740408" w:rsidRPr="00B95EA6">
              <w:rPr>
                <w:szCs w:val="20"/>
              </w:rPr>
              <w:instrText xml:space="preserve"> FORMCHECKBOX </w:instrText>
            </w:r>
            <w:r w:rsidRPr="00B95EA6">
              <w:rPr>
                <w:szCs w:val="20"/>
              </w:rPr>
            </w:r>
            <w:r w:rsidRPr="00B95EA6">
              <w:rPr>
                <w:szCs w:val="20"/>
              </w:rPr>
              <w:fldChar w:fldCharType="end"/>
            </w:r>
          </w:p>
        </w:tc>
        <w:tc>
          <w:tcPr>
            <w:tcW w:w="8700" w:type="dxa"/>
            <w:shd w:val="clear" w:color="auto" w:fill="FFFFFF" w:themeFill="background1"/>
            <w:tcMar>
              <w:top w:w="0" w:type="nil"/>
              <w:left w:w="0" w:type="nil"/>
              <w:bottom w:w="0" w:type="nil"/>
              <w:right w:w="0" w:type="nil"/>
            </w:tcMar>
          </w:tcPr>
          <w:p w:rsidR="005B7EF5" w:rsidRPr="00B95EA6" w:rsidRDefault="00F57EE7" w:rsidP="005B7EF5">
            <w:pPr>
              <w:pStyle w:val="Heading2"/>
              <w:rPr>
                <w:b w:val="0"/>
                <w:caps w:val="0"/>
                <w:szCs w:val="20"/>
              </w:rPr>
            </w:pPr>
            <w:r w:rsidRPr="00B95EA6">
              <w:rPr>
                <w:b w:val="0"/>
                <w:caps w:val="0"/>
                <w:szCs w:val="20"/>
              </w:rPr>
              <w:t>ABGI schedule and</w:t>
            </w:r>
            <w:r w:rsidR="00F912DB" w:rsidRPr="00B95EA6">
              <w:rPr>
                <w:b w:val="0"/>
                <w:caps w:val="0"/>
                <w:szCs w:val="20"/>
              </w:rPr>
              <w:t xml:space="preserve"> meet with designated hospital contact prior to beginning survey work to ensure pre-survey work has been completed</w:t>
            </w:r>
            <w:r w:rsidRPr="00B95EA6">
              <w:rPr>
                <w:b w:val="0"/>
                <w:caps w:val="0"/>
                <w:szCs w:val="20"/>
              </w:rPr>
              <w:t xml:space="preserve"> </w:t>
            </w:r>
          </w:p>
        </w:tc>
        <w:tc>
          <w:tcPr>
            <w:tcW w:w="85" w:type="dxa"/>
            <w:shd w:val="clear" w:color="auto" w:fill="FFFFFF" w:themeFill="background1"/>
            <w:tcMar>
              <w:top w:w="0" w:type="nil"/>
              <w:left w:w="0" w:type="nil"/>
              <w:bottom w:w="0" w:type="nil"/>
              <w:right w:w="0" w:type="nil"/>
            </w:tcMar>
          </w:tcPr>
          <w:p w:rsidR="005B7EF5" w:rsidRPr="00B95EA6" w:rsidRDefault="005B7EF5" w:rsidP="005B7EF5">
            <w:pPr>
              <w:rPr>
                <w:szCs w:val="20"/>
              </w:rPr>
            </w:pPr>
          </w:p>
        </w:tc>
      </w:tr>
      <w:tr w:rsidR="005B7EF5" w:rsidRPr="00B95EA6" w:rsidTr="00B95EA6">
        <w:tc>
          <w:tcPr>
            <w:tcW w:w="565" w:type="dxa"/>
            <w:tcMar>
              <w:top w:w="0" w:type="nil"/>
              <w:left w:w="0" w:type="nil"/>
              <w:bottom w:w="0" w:type="nil"/>
              <w:right w:w="0" w:type="nil"/>
            </w:tcMar>
          </w:tcPr>
          <w:p w:rsidR="005B7EF5" w:rsidRPr="00B95EA6" w:rsidRDefault="00911F4C" w:rsidP="005B7EF5">
            <w:pPr>
              <w:rPr>
                <w:szCs w:val="20"/>
              </w:rPr>
            </w:pPr>
            <w:r w:rsidRPr="00B95EA6">
              <w:rPr>
                <w:szCs w:val="20"/>
              </w:rPr>
              <w:fldChar w:fldCharType="begin">
                <w:ffData>
                  <w:name w:val="Check1"/>
                  <w:enabled/>
                  <w:calcOnExit w:val="0"/>
                  <w:checkBox>
                    <w:sizeAuto/>
                    <w:default w:val="0"/>
                  </w:checkBox>
                </w:ffData>
              </w:fldChar>
            </w:r>
            <w:r w:rsidR="005B7EF5" w:rsidRPr="00B95EA6">
              <w:rPr>
                <w:szCs w:val="20"/>
              </w:rPr>
              <w:instrText xml:space="preserve"> FORMCHECKBOX </w:instrText>
            </w:r>
            <w:r w:rsidRPr="00B95EA6">
              <w:rPr>
                <w:szCs w:val="20"/>
              </w:rPr>
            </w:r>
            <w:r w:rsidRPr="00B95EA6">
              <w:rPr>
                <w:szCs w:val="20"/>
              </w:rPr>
              <w:fldChar w:fldCharType="end"/>
            </w:r>
          </w:p>
        </w:tc>
        <w:tc>
          <w:tcPr>
            <w:tcW w:w="8700" w:type="dxa"/>
            <w:tcMar>
              <w:top w:w="0" w:type="nil"/>
              <w:left w:w="0" w:type="nil"/>
              <w:bottom w:w="0" w:type="nil"/>
              <w:right w:w="0" w:type="nil"/>
            </w:tcMar>
          </w:tcPr>
          <w:p w:rsidR="005B7EF5" w:rsidRPr="00B95EA6" w:rsidRDefault="00F912DB" w:rsidP="005B7EF5">
            <w:pPr>
              <w:rPr>
                <w:szCs w:val="20"/>
              </w:rPr>
            </w:pPr>
            <w:r w:rsidRPr="00B95EA6">
              <w:rPr>
                <w:szCs w:val="20"/>
              </w:rPr>
              <w:t>Department Managers and ABGI personnel to coordinate scheduled appointments prior to visit</w:t>
            </w:r>
          </w:p>
        </w:tc>
        <w:tc>
          <w:tcPr>
            <w:tcW w:w="85" w:type="dxa"/>
            <w:tcMar>
              <w:top w:w="0" w:type="nil"/>
              <w:left w:w="0" w:type="nil"/>
              <w:bottom w:w="0" w:type="nil"/>
              <w:right w:w="0" w:type="nil"/>
            </w:tcMar>
          </w:tcPr>
          <w:p w:rsidR="005B7EF5" w:rsidRPr="00B95EA6" w:rsidRDefault="005B7EF5" w:rsidP="00F912DB">
            <w:pPr>
              <w:rPr>
                <w:szCs w:val="20"/>
              </w:rPr>
            </w:pPr>
          </w:p>
        </w:tc>
      </w:tr>
      <w:tr w:rsidR="005B7EF5" w:rsidRPr="00B95EA6" w:rsidTr="00B95EA6">
        <w:tc>
          <w:tcPr>
            <w:tcW w:w="565" w:type="dxa"/>
            <w:tcMar>
              <w:top w:w="0" w:type="nil"/>
              <w:left w:w="0" w:type="nil"/>
              <w:bottom w:w="0" w:type="nil"/>
              <w:right w:w="0" w:type="nil"/>
            </w:tcMar>
          </w:tcPr>
          <w:p w:rsidR="005B7EF5" w:rsidRPr="00B95EA6" w:rsidRDefault="00911F4C" w:rsidP="005B7EF5">
            <w:pPr>
              <w:rPr>
                <w:szCs w:val="20"/>
              </w:rPr>
            </w:pPr>
            <w:r w:rsidRPr="00B95EA6">
              <w:rPr>
                <w:szCs w:val="20"/>
              </w:rPr>
              <w:fldChar w:fldCharType="begin">
                <w:ffData>
                  <w:name w:val="Check1"/>
                  <w:enabled/>
                  <w:calcOnExit w:val="0"/>
                  <w:checkBox>
                    <w:sizeAuto/>
                    <w:default w:val="0"/>
                  </w:checkBox>
                </w:ffData>
              </w:fldChar>
            </w:r>
            <w:r w:rsidR="005B7EF5" w:rsidRPr="00B95EA6">
              <w:rPr>
                <w:szCs w:val="20"/>
              </w:rPr>
              <w:instrText xml:space="preserve"> FORMCHECKBOX </w:instrText>
            </w:r>
            <w:r w:rsidRPr="00B95EA6">
              <w:rPr>
                <w:szCs w:val="20"/>
              </w:rPr>
            </w:r>
            <w:r w:rsidRPr="00B95EA6">
              <w:rPr>
                <w:szCs w:val="20"/>
              </w:rPr>
              <w:fldChar w:fldCharType="end"/>
            </w:r>
          </w:p>
        </w:tc>
        <w:tc>
          <w:tcPr>
            <w:tcW w:w="8700" w:type="dxa"/>
            <w:tcMar>
              <w:top w:w="0" w:type="nil"/>
              <w:left w:w="0" w:type="nil"/>
              <w:bottom w:w="0" w:type="nil"/>
              <w:right w:w="0" w:type="nil"/>
            </w:tcMar>
          </w:tcPr>
          <w:p w:rsidR="005B7EF5" w:rsidRPr="00B95EA6" w:rsidRDefault="00F912DB" w:rsidP="005B7EF5">
            <w:pPr>
              <w:rPr>
                <w:szCs w:val="20"/>
              </w:rPr>
            </w:pPr>
            <w:r w:rsidRPr="00B95EA6">
              <w:rPr>
                <w:szCs w:val="20"/>
              </w:rPr>
              <w:t>Department Managers will conduct an Orientation Meeting to initiate the formal survey, including a brief overview of the ABGI Program and services provided</w:t>
            </w:r>
            <w:r w:rsidR="00B95EA6">
              <w:rPr>
                <w:szCs w:val="20"/>
              </w:rPr>
              <w:t>.  Can utilize attached memorandum to assist with orientation meeting</w:t>
            </w:r>
          </w:p>
        </w:tc>
        <w:tc>
          <w:tcPr>
            <w:tcW w:w="85" w:type="dxa"/>
            <w:tcMar>
              <w:top w:w="0" w:type="nil"/>
              <w:left w:w="0" w:type="nil"/>
              <w:bottom w:w="0" w:type="nil"/>
              <w:right w:w="0" w:type="nil"/>
            </w:tcMar>
          </w:tcPr>
          <w:p w:rsidR="005B7EF5" w:rsidRPr="00B95EA6" w:rsidRDefault="005B7EF5" w:rsidP="005B7EF5">
            <w:pPr>
              <w:rPr>
                <w:szCs w:val="20"/>
              </w:rPr>
            </w:pPr>
          </w:p>
        </w:tc>
      </w:tr>
      <w:tr w:rsidR="005B7EF5" w:rsidRPr="00B95EA6" w:rsidTr="00B95EA6">
        <w:tc>
          <w:tcPr>
            <w:tcW w:w="565" w:type="dxa"/>
            <w:tcMar>
              <w:top w:w="0" w:type="nil"/>
              <w:left w:w="0" w:type="nil"/>
              <w:bottom w:w="0" w:type="nil"/>
              <w:right w:w="0" w:type="nil"/>
            </w:tcMar>
          </w:tcPr>
          <w:p w:rsidR="005B7EF5" w:rsidRPr="00B95EA6" w:rsidRDefault="00911F4C" w:rsidP="005B7EF5">
            <w:pPr>
              <w:rPr>
                <w:szCs w:val="20"/>
              </w:rPr>
            </w:pPr>
            <w:r w:rsidRPr="00B95EA6">
              <w:rPr>
                <w:szCs w:val="20"/>
              </w:rPr>
              <w:fldChar w:fldCharType="begin">
                <w:ffData>
                  <w:name w:val="Check1"/>
                  <w:enabled/>
                  <w:calcOnExit w:val="0"/>
                  <w:checkBox>
                    <w:sizeAuto/>
                    <w:default w:val="0"/>
                  </w:checkBox>
                </w:ffData>
              </w:fldChar>
            </w:r>
            <w:r w:rsidR="005B7EF5" w:rsidRPr="00B95EA6">
              <w:rPr>
                <w:szCs w:val="20"/>
              </w:rPr>
              <w:instrText xml:space="preserve"> FORMCHECKBOX </w:instrText>
            </w:r>
            <w:r w:rsidRPr="00B95EA6">
              <w:rPr>
                <w:szCs w:val="20"/>
              </w:rPr>
            </w:r>
            <w:r w:rsidRPr="00B95EA6">
              <w:rPr>
                <w:szCs w:val="20"/>
              </w:rPr>
              <w:fldChar w:fldCharType="end"/>
            </w:r>
          </w:p>
        </w:tc>
        <w:tc>
          <w:tcPr>
            <w:tcW w:w="8700" w:type="dxa"/>
            <w:tcMar>
              <w:top w:w="0" w:type="nil"/>
              <w:left w:w="0" w:type="nil"/>
              <w:bottom w:w="0" w:type="nil"/>
              <w:right w:w="0" w:type="nil"/>
            </w:tcMar>
          </w:tcPr>
          <w:p w:rsidR="005B7EF5" w:rsidRPr="00B95EA6" w:rsidRDefault="00F912DB" w:rsidP="00002190">
            <w:pPr>
              <w:rPr>
                <w:szCs w:val="20"/>
              </w:rPr>
            </w:pPr>
            <w:r w:rsidRPr="00B95EA6">
              <w:rPr>
                <w:szCs w:val="20"/>
              </w:rPr>
              <w:t>During visit, engineers will discuss the history of all capital equipment and review the last two (2) preventive maintenance service visits on contracted equipment  ABGI will be flexible to work around scheduling needs of manager and department personnel</w:t>
            </w:r>
          </w:p>
        </w:tc>
        <w:tc>
          <w:tcPr>
            <w:tcW w:w="85" w:type="dxa"/>
            <w:tcMar>
              <w:top w:w="0" w:type="nil"/>
              <w:left w:w="0" w:type="nil"/>
              <w:bottom w:w="0" w:type="nil"/>
              <w:right w:w="0" w:type="nil"/>
            </w:tcMar>
          </w:tcPr>
          <w:p w:rsidR="005B7EF5" w:rsidRPr="00B95EA6" w:rsidRDefault="005B7EF5" w:rsidP="005B7EF5">
            <w:pPr>
              <w:rPr>
                <w:szCs w:val="20"/>
              </w:rPr>
            </w:pPr>
          </w:p>
        </w:tc>
      </w:tr>
      <w:tr w:rsidR="005B7EF5" w:rsidRPr="00B95EA6" w:rsidTr="00B95EA6">
        <w:tc>
          <w:tcPr>
            <w:tcW w:w="565" w:type="dxa"/>
            <w:tcMar>
              <w:top w:w="0" w:type="nil"/>
              <w:left w:w="0" w:type="nil"/>
              <w:bottom w:w="0" w:type="nil"/>
              <w:right w:w="0" w:type="nil"/>
            </w:tcMar>
          </w:tcPr>
          <w:p w:rsidR="005B7EF5" w:rsidRPr="00B95EA6" w:rsidRDefault="00911F4C" w:rsidP="005B7EF5">
            <w:pPr>
              <w:rPr>
                <w:szCs w:val="20"/>
              </w:rPr>
            </w:pPr>
            <w:r w:rsidRPr="00B95EA6">
              <w:rPr>
                <w:szCs w:val="20"/>
              </w:rPr>
              <w:fldChar w:fldCharType="begin">
                <w:ffData>
                  <w:name w:val="Check1"/>
                  <w:enabled/>
                  <w:calcOnExit w:val="0"/>
                  <w:checkBox>
                    <w:sizeAuto/>
                    <w:default w:val="0"/>
                  </w:checkBox>
                </w:ffData>
              </w:fldChar>
            </w:r>
            <w:r w:rsidR="005B7EF5" w:rsidRPr="00B95EA6">
              <w:rPr>
                <w:szCs w:val="20"/>
              </w:rPr>
              <w:instrText xml:space="preserve"> FORMCHECKBOX </w:instrText>
            </w:r>
            <w:r w:rsidRPr="00B95EA6">
              <w:rPr>
                <w:szCs w:val="20"/>
              </w:rPr>
            </w:r>
            <w:r w:rsidRPr="00B95EA6">
              <w:rPr>
                <w:szCs w:val="20"/>
              </w:rPr>
              <w:fldChar w:fldCharType="end"/>
            </w:r>
          </w:p>
        </w:tc>
        <w:tc>
          <w:tcPr>
            <w:tcW w:w="8700" w:type="dxa"/>
            <w:tcMar>
              <w:top w:w="0" w:type="nil"/>
              <w:left w:w="0" w:type="nil"/>
              <w:bottom w:w="0" w:type="nil"/>
              <w:right w:w="0" w:type="nil"/>
            </w:tcMar>
          </w:tcPr>
          <w:p w:rsidR="005B7EF5" w:rsidRPr="00B95EA6" w:rsidRDefault="00F912DB" w:rsidP="001113E0">
            <w:pPr>
              <w:rPr>
                <w:szCs w:val="20"/>
              </w:rPr>
            </w:pPr>
            <w:r w:rsidRPr="00B95EA6">
              <w:rPr>
                <w:szCs w:val="20"/>
              </w:rPr>
              <w:t xml:space="preserve">During survey dates and times, </w:t>
            </w:r>
            <w:r w:rsidR="00002190">
              <w:rPr>
                <w:szCs w:val="20"/>
              </w:rPr>
              <w:t xml:space="preserve">hospital </w:t>
            </w:r>
            <w:r w:rsidRPr="00B95EA6">
              <w:rPr>
                <w:szCs w:val="20"/>
              </w:rPr>
              <w:t>will need to prov</w:t>
            </w:r>
            <w:r w:rsidR="00002190">
              <w:rPr>
                <w:szCs w:val="20"/>
              </w:rPr>
              <w:t xml:space="preserve">ide the survey team with a temporary </w:t>
            </w:r>
            <w:r w:rsidR="001113E0">
              <w:rPr>
                <w:szCs w:val="20"/>
              </w:rPr>
              <w:t xml:space="preserve">set-up / </w:t>
            </w:r>
            <w:r w:rsidR="00002190">
              <w:rPr>
                <w:szCs w:val="20"/>
              </w:rPr>
              <w:t xml:space="preserve">work room </w:t>
            </w:r>
            <w:r w:rsidRPr="00B95EA6">
              <w:rPr>
                <w:szCs w:val="20"/>
              </w:rPr>
              <w:t>(with phone</w:t>
            </w:r>
            <w:r w:rsidR="001113E0">
              <w:rPr>
                <w:szCs w:val="20"/>
              </w:rPr>
              <w:t xml:space="preserve"> access</w:t>
            </w:r>
            <w:r w:rsidRPr="00B95EA6">
              <w:rPr>
                <w:szCs w:val="20"/>
              </w:rPr>
              <w:t>)</w:t>
            </w:r>
          </w:p>
        </w:tc>
        <w:tc>
          <w:tcPr>
            <w:tcW w:w="85" w:type="dxa"/>
            <w:tcMar>
              <w:top w:w="0" w:type="nil"/>
              <w:left w:w="0" w:type="nil"/>
              <w:bottom w:w="0" w:type="nil"/>
              <w:right w:w="0" w:type="nil"/>
            </w:tcMar>
          </w:tcPr>
          <w:p w:rsidR="005B7EF5" w:rsidRPr="00B95EA6" w:rsidRDefault="005B7EF5" w:rsidP="005B7EF5">
            <w:pPr>
              <w:rPr>
                <w:szCs w:val="20"/>
              </w:rPr>
            </w:pPr>
          </w:p>
        </w:tc>
      </w:tr>
      <w:tr w:rsidR="005B7EF5" w:rsidRPr="00B95EA6" w:rsidTr="00B95EA6">
        <w:tc>
          <w:tcPr>
            <w:tcW w:w="565" w:type="dxa"/>
            <w:tcMar>
              <w:top w:w="0" w:type="nil"/>
              <w:left w:w="0" w:type="nil"/>
              <w:bottom w:w="0" w:type="nil"/>
              <w:right w:w="0" w:type="nil"/>
            </w:tcMar>
          </w:tcPr>
          <w:p w:rsidR="005B7EF5" w:rsidRPr="00B95EA6" w:rsidRDefault="00911F4C" w:rsidP="005B7EF5">
            <w:pPr>
              <w:rPr>
                <w:szCs w:val="20"/>
              </w:rPr>
            </w:pPr>
            <w:r w:rsidRPr="00B95EA6">
              <w:rPr>
                <w:szCs w:val="20"/>
              </w:rPr>
              <w:fldChar w:fldCharType="begin">
                <w:ffData>
                  <w:name w:val="Check1"/>
                  <w:enabled/>
                  <w:calcOnExit w:val="0"/>
                  <w:checkBox>
                    <w:sizeAuto/>
                    <w:default w:val="0"/>
                  </w:checkBox>
                </w:ffData>
              </w:fldChar>
            </w:r>
            <w:r w:rsidR="005B7EF5" w:rsidRPr="00B95EA6">
              <w:rPr>
                <w:szCs w:val="20"/>
              </w:rPr>
              <w:instrText xml:space="preserve"> FORMCHECKBOX </w:instrText>
            </w:r>
            <w:r w:rsidRPr="00B95EA6">
              <w:rPr>
                <w:szCs w:val="20"/>
              </w:rPr>
            </w:r>
            <w:r w:rsidRPr="00B95EA6">
              <w:rPr>
                <w:szCs w:val="20"/>
              </w:rPr>
              <w:fldChar w:fldCharType="end"/>
            </w:r>
          </w:p>
        </w:tc>
        <w:tc>
          <w:tcPr>
            <w:tcW w:w="8700" w:type="dxa"/>
            <w:tcMar>
              <w:top w:w="0" w:type="nil"/>
              <w:left w:w="0" w:type="nil"/>
              <w:bottom w:w="0" w:type="nil"/>
              <w:right w:w="0" w:type="nil"/>
            </w:tcMar>
          </w:tcPr>
          <w:p w:rsidR="005B7EF5" w:rsidRPr="00B95EA6" w:rsidRDefault="00F912DB" w:rsidP="005B7EF5">
            <w:pPr>
              <w:rPr>
                <w:szCs w:val="20"/>
              </w:rPr>
            </w:pPr>
            <w:r w:rsidRPr="00B95EA6">
              <w:rPr>
                <w:szCs w:val="20"/>
              </w:rPr>
              <w:t xml:space="preserve">Complete survey </w:t>
            </w:r>
            <w:r w:rsidR="00B95EA6" w:rsidRPr="00B95EA6">
              <w:rPr>
                <w:szCs w:val="20"/>
              </w:rPr>
              <w:t>with ABGI team</w:t>
            </w:r>
          </w:p>
        </w:tc>
        <w:tc>
          <w:tcPr>
            <w:tcW w:w="85" w:type="dxa"/>
            <w:tcMar>
              <w:top w:w="0" w:type="nil"/>
              <w:left w:w="0" w:type="nil"/>
              <w:bottom w:w="0" w:type="nil"/>
              <w:right w:w="0" w:type="nil"/>
            </w:tcMar>
          </w:tcPr>
          <w:p w:rsidR="005B7EF5" w:rsidRPr="00B95EA6" w:rsidRDefault="005B7EF5" w:rsidP="00B95EA6">
            <w:pPr>
              <w:rPr>
                <w:szCs w:val="20"/>
              </w:rPr>
            </w:pPr>
          </w:p>
        </w:tc>
      </w:tr>
    </w:tbl>
    <w:p w:rsidR="00974B74" w:rsidRDefault="00974B74"/>
    <w:p w:rsidR="00974B74" w:rsidRDefault="00974B74"/>
    <w:p w:rsidR="00974B74" w:rsidRDefault="00974B74"/>
    <w:p w:rsidR="00974B74" w:rsidRDefault="00974B74" w:rsidP="00974B74">
      <w:r>
        <w:t xml:space="preserve">                                                            </w:t>
      </w:r>
      <w:r>
        <w:tab/>
        <w:t>MEMORANDUM</w:t>
      </w:r>
    </w:p>
    <w:p w:rsidR="00974B74" w:rsidRDefault="00974B74" w:rsidP="00974B74"/>
    <w:p w:rsidR="00974B74" w:rsidRDefault="00476B97" w:rsidP="00974B74">
      <w:r>
        <w:t>To:      Department M</w:t>
      </w:r>
      <w:r w:rsidR="00974B74">
        <w:t>anagers</w:t>
      </w:r>
    </w:p>
    <w:p w:rsidR="00974B74" w:rsidRDefault="00974B74" w:rsidP="00974B74">
      <w:r>
        <w:t>From:  Administration</w:t>
      </w:r>
    </w:p>
    <w:p w:rsidR="00974B74" w:rsidRDefault="00974B74" w:rsidP="00974B74">
      <w:r>
        <w:t>Date:</w:t>
      </w:r>
    </w:p>
    <w:p w:rsidR="00974B74" w:rsidRDefault="00974B74" w:rsidP="00974B74">
      <w:r>
        <w:t>Re:      SERVICE CONTRACTS</w:t>
      </w:r>
    </w:p>
    <w:p w:rsidR="00974B74" w:rsidRDefault="00974B74" w:rsidP="00974B74"/>
    <w:p w:rsidR="00974B74" w:rsidRDefault="00974B74" w:rsidP="00974B74"/>
    <w:p w:rsidR="00974B74" w:rsidRDefault="00974B74" w:rsidP="00974B74"/>
    <w:p w:rsidR="00974B74" w:rsidRDefault="00974B74" w:rsidP="00974B74">
      <w:r>
        <w:t>In the interest of reducing the cost of maintenance on our capital equipment</w:t>
      </w:r>
      <w:r w:rsidRPr="00974B74">
        <w:rPr>
          <w:i/>
        </w:rPr>
        <w:t>, HOSPITAL NAME</w:t>
      </w:r>
      <w:r>
        <w:t xml:space="preserve"> has invited engineers from American Biomedical Group, Inc. {ABGI} to survey our capital equipment on </w:t>
      </w:r>
      <w:r w:rsidRPr="00974B74">
        <w:rPr>
          <w:i/>
        </w:rPr>
        <w:t>DATE</w:t>
      </w:r>
      <w:r>
        <w:t xml:space="preserve">, and to review our service and maintenance agreements.  This survey will help us determine precisely how much money ABGI’s </w:t>
      </w:r>
      <w:r w:rsidR="001113E0">
        <w:t xml:space="preserve">Capital Asset Performer (CAP) </w:t>
      </w:r>
      <w:r>
        <w:t>Program can save us.</w:t>
      </w:r>
    </w:p>
    <w:p w:rsidR="00974B74" w:rsidRDefault="00974B74" w:rsidP="00974B74"/>
    <w:p w:rsidR="00974B74" w:rsidRDefault="00974B74" w:rsidP="00974B74">
      <w:r>
        <w:t xml:space="preserve">Prior to the beginning of the survey, you are requested to attend an orientation meeting, </w:t>
      </w:r>
      <w:r w:rsidRPr="00974B74">
        <w:rPr>
          <w:i/>
        </w:rPr>
        <w:t>TIME&lt; DATE&lt; in MEETING ROOM</w:t>
      </w:r>
      <w:r>
        <w:t xml:space="preserve">.  The meeting will begin with a </w:t>
      </w:r>
      <w:r w:rsidR="001113E0">
        <w:t xml:space="preserve">brief </w:t>
      </w:r>
      <w:r>
        <w:t>presen</w:t>
      </w:r>
      <w:r w:rsidR="00B95EA6">
        <w:t>tation about ABGI’s program, it</w:t>
      </w:r>
      <w:r>
        <w:t xml:space="preserve">s purpose and how it works.  Before </w:t>
      </w:r>
      <w:r w:rsidRPr="00974B74">
        <w:rPr>
          <w:i/>
        </w:rPr>
        <w:t>DATE of SURVEY</w:t>
      </w:r>
      <w:r>
        <w:t>, an ABGI engineer will contact you by phone to schedule a convenient time to visit your department to survey the capital equipment.  During the time in your department they will discuss your service and maintenance contracts, examine the condition and usage of equipment as well as preventive maintenance records.  They will also verify model and serial numbers from the equipment.  The engineers will work around your schedule as well as scheduled patient procedures.  Please make this information available to the ABGI staff</w:t>
      </w:r>
      <w:r w:rsidR="001113E0">
        <w:t>;</w:t>
      </w:r>
      <w:r>
        <w:t xml:space="preserve"> they have been authorized to make copies of these materials if necessary.</w:t>
      </w:r>
    </w:p>
    <w:p w:rsidR="00974B74" w:rsidRDefault="00974B74" w:rsidP="00974B74"/>
    <w:p w:rsidR="00974B74" w:rsidRDefault="00974B74" w:rsidP="00974B74">
      <w:r>
        <w:t xml:space="preserve">The survey team will be working out of </w:t>
      </w:r>
      <w:r w:rsidRPr="00974B74">
        <w:rPr>
          <w:i/>
        </w:rPr>
        <w:t>ROOM</w:t>
      </w:r>
      <w:r>
        <w:t xml:space="preserve"> and can be reached at </w:t>
      </w:r>
      <w:r w:rsidRPr="00974B74">
        <w:rPr>
          <w:i/>
        </w:rPr>
        <w:t>EXTEN</w:t>
      </w:r>
      <w:r w:rsidR="001113E0">
        <w:rPr>
          <w:i/>
        </w:rPr>
        <w:t>S</w:t>
      </w:r>
      <w:r w:rsidRPr="00974B74">
        <w:rPr>
          <w:i/>
        </w:rPr>
        <w:t>ION#</w:t>
      </w:r>
      <w:r>
        <w:t xml:space="preserve">.  Should you have any questions please contact me at </w:t>
      </w:r>
      <w:r w:rsidRPr="00974B74">
        <w:rPr>
          <w:i/>
        </w:rPr>
        <w:t>EXTENSION #</w:t>
      </w:r>
      <w:r>
        <w:t>.</w:t>
      </w:r>
    </w:p>
    <w:p w:rsidR="00974B74" w:rsidRDefault="00974B74" w:rsidP="00974B74"/>
    <w:p w:rsidR="00974B74" w:rsidRDefault="00974B74" w:rsidP="00974B74">
      <w:r>
        <w:t>Thank you for your cooperation and assistance in this matter.  We believe that the time spent in preparation for the survey, as well as during the survey, will be of benefit to our hospital operationally and financially.</w:t>
      </w:r>
    </w:p>
    <w:p w:rsidR="00974B74" w:rsidRDefault="00974B74" w:rsidP="00974B74"/>
    <w:p w:rsidR="00974B74" w:rsidRDefault="00974B74" w:rsidP="00974B74"/>
    <w:p w:rsidR="00974B74" w:rsidRDefault="00974B74">
      <w:r>
        <w:tab/>
      </w:r>
      <w:r>
        <w:tab/>
      </w:r>
      <w:r>
        <w:tab/>
      </w:r>
      <w:r>
        <w:tab/>
      </w:r>
      <w:r>
        <w:tab/>
        <w:t>Sincerely,</w:t>
      </w:r>
    </w:p>
    <w:p w:rsidR="00974B74" w:rsidRDefault="00974B74"/>
    <w:p w:rsidR="00974B74" w:rsidRDefault="00974B74"/>
    <w:p w:rsidR="00974B74" w:rsidRDefault="00974B74"/>
    <w:p w:rsidR="00974B74" w:rsidRPr="00974B74" w:rsidRDefault="00974B74">
      <w:pPr>
        <w:rPr>
          <w:i/>
        </w:rPr>
      </w:pPr>
      <w:r>
        <w:tab/>
      </w:r>
      <w:r>
        <w:tab/>
      </w:r>
      <w:r>
        <w:tab/>
      </w:r>
      <w:r>
        <w:tab/>
      </w:r>
      <w:r>
        <w:tab/>
      </w:r>
      <w:r w:rsidRPr="00974B74">
        <w:rPr>
          <w:i/>
        </w:rPr>
        <w:t>NAME</w:t>
      </w:r>
    </w:p>
    <w:p w:rsidR="00974B74" w:rsidRPr="00974B74" w:rsidRDefault="00974B74">
      <w:pPr>
        <w:rPr>
          <w:i/>
        </w:rPr>
      </w:pPr>
      <w:r w:rsidRPr="00974B74">
        <w:rPr>
          <w:i/>
        </w:rPr>
        <w:tab/>
      </w:r>
      <w:r w:rsidRPr="00974B74">
        <w:rPr>
          <w:i/>
        </w:rPr>
        <w:tab/>
      </w:r>
      <w:r w:rsidRPr="00974B74">
        <w:rPr>
          <w:i/>
        </w:rPr>
        <w:tab/>
      </w:r>
      <w:r w:rsidRPr="00974B74">
        <w:rPr>
          <w:i/>
        </w:rPr>
        <w:tab/>
      </w:r>
      <w:r w:rsidRPr="00974B74">
        <w:rPr>
          <w:i/>
        </w:rPr>
        <w:tab/>
        <w:t>POSITION</w:t>
      </w:r>
    </w:p>
    <w:p w:rsidR="00974B74" w:rsidRDefault="00974B74"/>
    <w:p w:rsidR="00974B74" w:rsidRDefault="00974B74"/>
    <w:sectPr w:rsidR="00974B74" w:rsidSect="0043454D">
      <w:footerReference w:type="default" r:id="rId11"/>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FD8" w:rsidRDefault="00C11FD8">
      <w:r>
        <w:separator/>
      </w:r>
    </w:p>
  </w:endnote>
  <w:endnote w:type="continuationSeparator" w:id="0">
    <w:p w:rsidR="00C11FD8" w:rsidRDefault="00C1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A52" w:rsidRDefault="00FA7A52">
    <w:pP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FD8" w:rsidRDefault="00C11FD8">
      <w:r>
        <w:separator/>
      </w:r>
    </w:p>
  </w:footnote>
  <w:footnote w:type="continuationSeparator" w:id="0">
    <w:p w:rsidR="00C11FD8" w:rsidRDefault="00C11F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D84356"/>
    <w:lvl w:ilvl="0">
      <w:start w:val="1"/>
      <w:numFmt w:val="decimal"/>
      <w:lvlText w:val="%1."/>
      <w:lvlJc w:val="left"/>
      <w:pPr>
        <w:tabs>
          <w:tab w:val="num" w:pos="1800"/>
        </w:tabs>
        <w:ind w:left="1800" w:hanging="360"/>
      </w:pPr>
    </w:lvl>
  </w:abstractNum>
  <w:abstractNum w:abstractNumId="1">
    <w:nsid w:val="FFFFFF7D"/>
    <w:multiLevelType w:val="singleLevel"/>
    <w:tmpl w:val="1FD0F63A"/>
    <w:lvl w:ilvl="0">
      <w:start w:val="1"/>
      <w:numFmt w:val="decimal"/>
      <w:lvlText w:val="%1."/>
      <w:lvlJc w:val="left"/>
      <w:pPr>
        <w:tabs>
          <w:tab w:val="num" w:pos="1440"/>
        </w:tabs>
        <w:ind w:left="1440" w:hanging="360"/>
      </w:pPr>
    </w:lvl>
  </w:abstractNum>
  <w:abstractNum w:abstractNumId="2">
    <w:nsid w:val="FFFFFF7E"/>
    <w:multiLevelType w:val="singleLevel"/>
    <w:tmpl w:val="156E93BE"/>
    <w:lvl w:ilvl="0">
      <w:start w:val="1"/>
      <w:numFmt w:val="decimal"/>
      <w:lvlText w:val="%1."/>
      <w:lvlJc w:val="left"/>
      <w:pPr>
        <w:tabs>
          <w:tab w:val="num" w:pos="1080"/>
        </w:tabs>
        <w:ind w:left="1080" w:hanging="360"/>
      </w:pPr>
    </w:lvl>
  </w:abstractNum>
  <w:abstractNum w:abstractNumId="3">
    <w:nsid w:val="FFFFFF7F"/>
    <w:multiLevelType w:val="singleLevel"/>
    <w:tmpl w:val="EB92CC9A"/>
    <w:lvl w:ilvl="0">
      <w:start w:val="1"/>
      <w:numFmt w:val="decimal"/>
      <w:lvlText w:val="%1."/>
      <w:lvlJc w:val="left"/>
      <w:pPr>
        <w:tabs>
          <w:tab w:val="num" w:pos="720"/>
        </w:tabs>
        <w:ind w:left="720" w:hanging="360"/>
      </w:pPr>
    </w:lvl>
  </w:abstractNum>
  <w:abstractNum w:abstractNumId="4">
    <w:nsid w:val="FFFFFF80"/>
    <w:multiLevelType w:val="singleLevel"/>
    <w:tmpl w:val="030089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A964A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E6C97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64D6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2ADB6A"/>
    <w:lvl w:ilvl="0">
      <w:start w:val="1"/>
      <w:numFmt w:val="decimal"/>
      <w:lvlText w:val="%1."/>
      <w:lvlJc w:val="left"/>
      <w:pPr>
        <w:tabs>
          <w:tab w:val="num" w:pos="360"/>
        </w:tabs>
        <w:ind w:left="360" w:hanging="360"/>
      </w:pPr>
    </w:lvl>
  </w:abstractNum>
  <w:abstractNum w:abstractNumId="9">
    <w:nsid w:val="FFFFFF89"/>
    <w:multiLevelType w:val="singleLevel"/>
    <w:tmpl w:val="B1E0705A"/>
    <w:lvl w:ilvl="0">
      <w:start w:val="1"/>
      <w:numFmt w:val="bullet"/>
      <w:lvlText w:val=""/>
      <w:lvlJc w:val="left"/>
      <w:pPr>
        <w:tabs>
          <w:tab w:val="num" w:pos="360"/>
        </w:tabs>
        <w:ind w:left="360" w:hanging="360"/>
      </w:pPr>
      <w:rPr>
        <w:rFonts w:ascii="Symbol" w:hAnsi="Symbol" w:hint="default"/>
      </w:rPr>
    </w:lvl>
  </w:abstractNum>
  <w:abstractNum w:abstractNumId="10">
    <w:nsid w:val="03F335C6"/>
    <w:multiLevelType w:val="hybridMultilevel"/>
    <w:tmpl w:val="D74872F4"/>
    <w:lvl w:ilvl="0" w:tplc="04090001">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1">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13">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10"/>
  </w:num>
  <w:num w:numId="3">
    <w:abstractNumId w:val="15"/>
  </w:num>
  <w:num w:numId="4">
    <w:abstractNumId w:val="14"/>
  </w:num>
  <w:num w:numId="5">
    <w:abstractNumId w:val="13"/>
  </w:num>
  <w:num w:numId="6">
    <w:abstractNumId w:val="26"/>
  </w:num>
  <w:num w:numId="7">
    <w:abstractNumId w:val="11"/>
  </w:num>
  <w:num w:numId="8">
    <w:abstractNumId w:val="30"/>
  </w:num>
  <w:num w:numId="9">
    <w:abstractNumId w:val="18"/>
  </w:num>
  <w:num w:numId="10">
    <w:abstractNumId w:val="24"/>
  </w:num>
  <w:num w:numId="11">
    <w:abstractNumId w:val="16"/>
  </w:num>
  <w:num w:numId="12">
    <w:abstractNumId w:val="29"/>
  </w:num>
  <w:num w:numId="13">
    <w:abstractNumId w:val="19"/>
  </w:num>
  <w:num w:numId="14">
    <w:abstractNumId w:val="17"/>
  </w:num>
  <w:num w:numId="15">
    <w:abstractNumId w:val="25"/>
  </w:num>
  <w:num w:numId="16">
    <w:abstractNumId w:val="27"/>
  </w:num>
  <w:num w:numId="17">
    <w:abstractNumId w:val="31"/>
  </w:num>
  <w:num w:numId="18">
    <w:abstractNumId w:val="23"/>
  </w:num>
  <w:num w:numId="19">
    <w:abstractNumId w:val="22"/>
  </w:num>
  <w:num w:numId="20">
    <w:abstractNumId w:val="32"/>
  </w:num>
  <w:num w:numId="21">
    <w:abstractNumId w:val="21"/>
  </w:num>
  <w:num w:numId="22">
    <w:abstractNumId w:val="12"/>
  </w:num>
  <w:num w:numId="23">
    <w:abstractNumId w:val="8"/>
  </w:num>
  <w:num w:numId="24">
    <w:abstractNumId w:val="20"/>
  </w:num>
  <w:num w:numId="25">
    <w:abstractNumId w:val="9"/>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74B74"/>
    <w:rsid w:val="00002190"/>
    <w:rsid w:val="00034557"/>
    <w:rsid w:val="00055625"/>
    <w:rsid w:val="00080433"/>
    <w:rsid w:val="00082F86"/>
    <w:rsid w:val="00086801"/>
    <w:rsid w:val="00090054"/>
    <w:rsid w:val="000D7D67"/>
    <w:rsid w:val="000F3B2D"/>
    <w:rsid w:val="001001B1"/>
    <w:rsid w:val="001003E1"/>
    <w:rsid w:val="001113E0"/>
    <w:rsid w:val="00125CCB"/>
    <w:rsid w:val="00137DF3"/>
    <w:rsid w:val="00157CA0"/>
    <w:rsid w:val="001659F9"/>
    <w:rsid w:val="00172448"/>
    <w:rsid w:val="001B5C06"/>
    <w:rsid w:val="001E3406"/>
    <w:rsid w:val="00267DF9"/>
    <w:rsid w:val="002906E7"/>
    <w:rsid w:val="002A3F76"/>
    <w:rsid w:val="002F6283"/>
    <w:rsid w:val="00304E06"/>
    <w:rsid w:val="003117EF"/>
    <w:rsid w:val="003119FB"/>
    <w:rsid w:val="00311B83"/>
    <w:rsid w:val="0031256D"/>
    <w:rsid w:val="00320630"/>
    <w:rsid w:val="003444D6"/>
    <w:rsid w:val="003618B9"/>
    <w:rsid w:val="003761C5"/>
    <w:rsid w:val="003A1BC2"/>
    <w:rsid w:val="003D74F1"/>
    <w:rsid w:val="003F04D9"/>
    <w:rsid w:val="00407240"/>
    <w:rsid w:val="0041607A"/>
    <w:rsid w:val="0043454D"/>
    <w:rsid w:val="00454615"/>
    <w:rsid w:val="004567F4"/>
    <w:rsid w:val="00464875"/>
    <w:rsid w:val="00476B97"/>
    <w:rsid w:val="0048031C"/>
    <w:rsid w:val="004B0AE9"/>
    <w:rsid w:val="00522532"/>
    <w:rsid w:val="00560949"/>
    <w:rsid w:val="00565F43"/>
    <w:rsid w:val="00581A1A"/>
    <w:rsid w:val="005B7EF5"/>
    <w:rsid w:val="005E29C8"/>
    <w:rsid w:val="00610858"/>
    <w:rsid w:val="006238C8"/>
    <w:rsid w:val="00643BDC"/>
    <w:rsid w:val="006C1BD5"/>
    <w:rsid w:val="00740408"/>
    <w:rsid w:val="00754382"/>
    <w:rsid w:val="007765DD"/>
    <w:rsid w:val="0078313D"/>
    <w:rsid w:val="00795C10"/>
    <w:rsid w:val="00797844"/>
    <w:rsid w:val="007A6235"/>
    <w:rsid w:val="007C42A8"/>
    <w:rsid w:val="00824ADF"/>
    <w:rsid w:val="00830E62"/>
    <w:rsid w:val="00834456"/>
    <w:rsid w:val="00885B05"/>
    <w:rsid w:val="00891FD6"/>
    <w:rsid w:val="00911F4C"/>
    <w:rsid w:val="009142CB"/>
    <w:rsid w:val="00930EFF"/>
    <w:rsid w:val="0096077E"/>
    <w:rsid w:val="00970715"/>
    <w:rsid w:val="00974B74"/>
    <w:rsid w:val="00980A6C"/>
    <w:rsid w:val="00995223"/>
    <w:rsid w:val="009B2759"/>
    <w:rsid w:val="009C0F7C"/>
    <w:rsid w:val="00A45F9E"/>
    <w:rsid w:val="00A50321"/>
    <w:rsid w:val="00A51E9F"/>
    <w:rsid w:val="00A90460"/>
    <w:rsid w:val="00B11EE0"/>
    <w:rsid w:val="00B67C5A"/>
    <w:rsid w:val="00B75A27"/>
    <w:rsid w:val="00B95EA6"/>
    <w:rsid w:val="00B97760"/>
    <w:rsid w:val="00C11FD8"/>
    <w:rsid w:val="00C16870"/>
    <w:rsid w:val="00C34FB6"/>
    <w:rsid w:val="00C36E89"/>
    <w:rsid w:val="00C4126C"/>
    <w:rsid w:val="00C45FDC"/>
    <w:rsid w:val="00C9599C"/>
    <w:rsid w:val="00CA3573"/>
    <w:rsid w:val="00CB47FD"/>
    <w:rsid w:val="00CC59BB"/>
    <w:rsid w:val="00D36A80"/>
    <w:rsid w:val="00D827D3"/>
    <w:rsid w:val="00DA21A2"/>
    <w:rsid w:val="00DB0C25"/>
    <w:rsid w:val="00DE5986"/>
    <w:rsid w:val="00E37280"/>
    <w:rsid w:val="00E41884"/>
    <w:rsid w:val="00EA3E64"/>
    <w:rsid w:val="00EC6B01"/>
    <w:rsid w:val="00EE40E1"/>
    <w:rsid w:val="00F03B50"/>
    <w:rsid w:val="00F27301"/>
    <w:rsid w:val="00F3153F"/>
    <w:rsid w:val="00F57EE7"/>
    <w:rsid w:val="00F86A05"/>
    <w:rsid w:val="00F912DB"/>
    <w:rsid w:val="00FA7A52"/>
    <w:rsid w:val="00FD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imes New Roman"/>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Title"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0433"/>
    <w:pPr>
      <w:spacing w:before="40" w:after="40"/>
    </w:pPr>
  </w:style>
  <w:style w:type="paragraph" w:styleId="Heading1">
    <w:name w:val="heading 1"/>
    <w:basedOn w:val="Normal"/>
    <w:next w:val="Normal"/>
    <w:qFormat/>
    <w:rsid w:val="00080433"/>
    <w:pPr>
      <w:keepNext/>
      <w:spacing w:before="400" w:after="100"/>
      <w:outlineLvl w:val="0"/>
    </w:pPr>
    <w:rPr>
      <w:rFonts w:cs="Arial"/>
      <w:b/>
      <w:bCs/>
      <w:kern w:val="32"/>
      <w:sz w:val="32"/>
      <w:szCs w:val="32"/>
    </w:rPr>
  </w:style>
  <w:style w:type="paragraph" w:styleId="Heading2">
    <w:name w:val="heading 2"/>
    <w:basedOn w:val="Normal"/>
    <w:next w:val="Normal"/>
    <w:qFormat/>
    <w:rsid w:val="00080433"/>
    <w:pPr>
      <w:outlineLvl w:val="1"/>
    </w:pPr>
    <w:rPr>
      <w:b/>
      <w:caps/>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24"/>
      </w:numPr>
    </w:pPr>
  </w:style>
  <w:style w:type="table" w:styleId="TableGrid">
    <w:name w:val="Table Grid"/>
    <w:basedOn w:val="TableNormal"/>
    <w:rsid w:val="002A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imes New Roman"/>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Title" w:qFormat="1"/>
    <w:lsdException w:name="Subtitle" w:qFormat="1"/>
    <w:lsdException w:name="Strong" w:qFormat="1"/>
    <w:lsdException w:name="Emphasis"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80433"/>
    <w:pPr>
      <w:spacing w:before="40" w:after="40"/>
    </w:pPr>
  </w:style>
  <w:style w:type="paragraph" w:styleId="Heading1">
    <w:name w:val="heading 1"/>
    <w:basedOn w:val="Normal"/>
    <w:next w:val="Normal"/>
    <w:qFormat/>
    <w:rsid w:val="00080433"/>
    <w:pPr>
      <w:keepNext/>
      <w:spacing w:before="400" w:after="100"/>
      <w:outlineLvl w:val="0"/>
    </w:pPr>
    <w:rPr>
      <w:rFonts w:cs="Arial"/>
      <w:b/>
      <w:bCs/>
      <w:kern w:val="32"/>
      <w:sz w:val="32"/>
      <w:szCs w:val="32"/>
    </w:rPr>
  </w:style>
  <w:style w:type="paragraph" w:styleId="Heading2">
    <w:name w:val="heading 2"/>
    <w:basedOn w:val="Normal"/>
    <w:next w:val="Normal"/>
    <w:qFormat/>
    <w:rsid w:val="00080433"/>
    <w:pPr>
      <w:outlineLvl w:val="1"/>
    </w:pPr>
    <w:rPr>
      <w:b/>
      <w:caps/>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24"/>
      </w:numPr>
    </w:pPr>
  </w:style>
  <w:style w:type="table" w:styleId="TableGrid">
    <w:name w:val="Table Grid"/>
    <w:basedOn w:val="TableNormal"/>
    <w:rsid w:val="002A3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ce\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B36CC7C-DA53-4DD8-A70B-E32CA10BA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\Users\Lance\AppData\Roaming\Microsoft\Templates\New company setup checklist.dotx</Template>
  <TotalTime>83</TotalTime>
  <Pages>1</Pages>
  <Words>615</Words>
  <Characters>3506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Lance Bennett</dc:creator>
  <cp:keywords/>
  <cp:lastModifiedBy>Steve Taylor</cp:lastModifiedBy>
  <cp:revision>3</cp:revision>
  <cp:lastPrinted>2013-06-10T16:15:00Z</cp:lastPrinted>
  <dcterms:created xsi:type="dcterms:W3CDTF">2013-06-05T14:31:00Z</dcterms:created>
  <dcterms:modified xsi:type="dcterms:W3CDTF">2013-06-10T20:46:00Z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ies>
</file>